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7A4" w:rsidRDefault="00D725C2" w:rsidP="00D725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к рабочей программе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C2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620" w:type="dxa"/>
          </w:tcPr>
          <w:p w:rsidR="00D725C2" w:rsidRPr="00D725C2" w:rsidRDefault="00D12F44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C2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 по классам</w:t>
            </w:r>
          </w:p>
        </w:tc>
        <w:tc>
          <w:tcPr>
            <w:tcW w:w="7620" w:type="dxa"/>
          </w:tcPr>
          <w:p w:rsidR="00D725C2" w:rsidRPr="00D725C2" w:rsidRDefault="00D725C2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5C2">
              <w:rPr>
                <w:rFonts w:ascii="Times New Roman" w:hAnsi="Times New Roman" w:cs="Times New Roman"/>
                <w:sz w:val="24"/>
                <w:szCs w:val="24"/>
              </w:rPr>
              <w:t>5 класс –</w:t>
            </w:r>
            <w:r w:rsidR="00A65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2F4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A65D63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FB04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D725C2" w:rsidRPr="00D725C2" w:rsidRDefault="00D725C2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5C2">
              <w:rPr>
                <w:rFonts w:ascii="Times New Roman" w:hAnsi="Times New Roman" w:cs="Times New Roman"/>
                <w:sz w:val="24"/>
                <w:szCs w:val="24"/>
              </w:rPr>
              <w:t>6 класс –</w:t>
            </w:r>
            <w:r w:rsidR="00A65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2F4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A65D63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D725C2" w:rsidRPr="00D725C2" w:rsidRDefault="00D725C2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5C2">
              <w:rPr>
                <w:rFonts w:ascii="Times New Roman" w:hAnsi="Times New Roman" w:cs="Times New Roman"/>
                <w:sz w:val="24"/>
                <w:szCs w:val="24"/>
              </w:rPr>
              <w:t>7 класс –</w:t>
            </w:r>
            <w:r w:rsidR="00A65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2F4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A65D63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D725C2" w:rsidRPr="00D725C2" w:rsidRDefault="00D725C2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5C2">
              <w:rPr>
                <w:rFonts w:ascii="Times New Roman" w:hAnsi="Times New Roman" w:cs="Times New Roman"/>
                <w:sz w:val="24"/>
                <w:szCs w:val="24"/>
              </w:rPr>
              <w:t xml:space="preserve">8 класс – </w:t>
            </w:r>
            <w:r w:rsidR="00FB04A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A65D63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23539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bookmarkStart w:id="0" w:name="_GoBack"/>
            <w:bookmarkEnd w:id="0"/>
          </w:p>
          <w:p w:rsidR="00D725C2" w:rsidRDefault="00D725C2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5C2">
              <w:rPr>
                <w:rFonts w:ascii="Times New Roman" w:hAnsi="Times New Roman" w:cs="Times New Roman"/>
                <w:sz w:val="24"/>
                <w:szCs w:val="24"/>
              </w:rPr>
              <w:t>9 класс –</w:t>
            </w:r>
            <w:r w:rsidR="00A65D63">
              <w:rPr>
                <w:rFonts w:ascii="Times New Roman" w:hAnsi="Times New Roman" w:cs="Times New Roman"/>
                <w:sz w:val="24"/>
                <w:szCs w:val="24"/>
              </w:rPr>
              <w:t xml:space="preserve"> 102 час</w:t>
            </w:r>
            <w:r w:rsidR="00FB04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A65D63" w:rsidRPr="00D725C2" w:rsidRDefault="00A65D63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  <w:r w:rsidR="00FB04AD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FB04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C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разработана на основе </w:t>
            </w:r>
          </w:p>
        </w:tc>
        <w:tc>
          <w:tcPr>
            <w:tcW w:w="7620" w:type="dxa"/>
          </w:tcPr>
          <w:p w:rsidR="00D725C2" w:rsidRDefault="00733033" w:rsidP="00733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Основной образовательной программы основного общего образования МБОУ «СОШ № 167»</w:t>
            </w:r>
          </w:p>
          <w:p w:rsidR="00733033" w:rsidRDefault="00733033" w:rsidP="00733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Федерального государственного образовательного стандарта основного общего образования, </w:t>
            </w:r>
            <w:r w:rsidRPr="00176E21">
              <w:rPr>
                <w:rFonts w:ascii="Times New Roman" w:hAnsi="Times New Roman" w:cs="Times New Roman"/>
                <w:sz w:val="24"/>
                <w:szCs w:val="24"/>
              </w:rPr>
              <w:t>утв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ержденного</w:t>
            </w:r>
            <w:r w:rsidRPr="00176E21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Минобрнауки России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 декабря 2010 года</w:t>
            </w:r>
            <w:r w:rsidRPr="00176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76E2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1897 (в актуальной редакции)</w:t>
            </w:r>
          </w:p>
          <w:p w:rsidR="00733033" w:rsidRPr="00733033" w:rsidRDefault="00733033" w:rsidP="00733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учетом Примерной основной образовательной программы основного общего образования (</w:t>
            </w:r>
            <w:proofErr w:type="gramStart"/>
            <w:r w:rsidRPr="00733033">
              <w:rPr>
                <w:rFonts w:ascii="Times New Roman" w:hAnsi="Times New Roman"/>
                <w:sz w:val="24"/>
                <w:szCs w:val="24"/>
                <w:lang w:eastAsia="ru-RU"/>
              </w:rPr>
              <w:t>одобрена</w:t>
            </w:r>
            <w:proofErr w:type="gramEnd"/>
            <w:r w:rsidRPr="007330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решением федерального учебно-методического объединения по общему образованию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733033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 № 1/15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33033">
              <w:rPr>
                <w:rFonts w:ascii="Times New Roman" w:hAnsi="Times New Roman"/>
                <w:sz w:val="24"/>
                <w:szCs w:val="24"/>
                <w:lang w:eastAsia="ru-RU"/>
              </w:rPr>
              <w:t>от 8 апреля 2015 г.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7620" w:type="dxa"/>
          </w:tcPr>
          <w:p w:rsidR="00D12F44" w:rsidRPr="00975BA1" w:rsidRDefault="00975BA1" w:rsidP="00D12F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BA1">
              <w:rPr>
                <w:rFonts w:ascii="Times New Roman" w:hAnsi="Times New Roman"/>
                <w:sz w:val="24"/>
                <w:szCs w:val="24"/>
              </w:rPr>
              <w:t>Целью реализации основной образовательной программы основного общего образования по предмету «</w:t>
            </w:r>
            <w:r w:rsidR="00D12F44">
              <w:rPr>
                <w:rFonts w:ascii="Times New Roman" w:hAnsi="Times New Roman"/>
                <w:sz w:val="24"/>
                <w:szCs w:val="24"/>
              </w:rPr>
              <w:t>Литература</w:t>
            </w:r>
            <w:r w:rsidRPr="00975BA1">
              <w:rPr>
                <w:rFonts w:ascii="Times New Roman" w:hAnsi="Times New Roman"/>
                <w:sz w:val="24"/>
                <w:szCs w:val="24"/>
              </w:rPr>
              <w:t xml:space="preserve">» является </w:t>
            </w:r>
            <w:r w:rsidR="00D12F44" w:rsidRPr="00D12F44">
              <w:rPr>
                <w:rFonts w:ascii="Times New Roman" w:hAnsi="Times New Roman"/>
                <w:sz w:val="24"/>
                <w:szCs w:val="24"/>
              </w:rPr>
              <w:t>формирование потребности в качественном чтении, культуры читательского восприятия и понимания литературных текстов, что предполагает постижение художественной литературы как вида искусства,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</w:t>
            </w:r>
          </w:p>
        </w:tc>
      </w:tr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620" w:type="dxa"/>
          </w:tcPr>
          <w:p w:rsidR="00A65D63" w:rsidRPr="00D12F44" w:rsidRDefault="00A65D63" w:rsidP="00D12F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D12F44" w:rsidRPr="00D12F44" w:rsidRDefault="00D12F44" w:rsidP="00D12F4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2F44">
              <w:rPr>
                <w:rFonts w:ascii="Times New Roman" w:hAnsi="Times New Roman"/>
                <w:sz w:val="24"/>
                <w:szCs w:val="24"/>
              </w:rPr>
              <w:t>- осознание коммуникативно-эстетических возможностей языка на основе изучения выдающихся произведений русской литературы, литературы своего народа, мировой литературы;</w:t>
            </w:r>
          </w:p>
          <w:p w:rsidR="00D12F44" w:rsidRPr="00D12F44" w:rsidRDefault="00D12F44" w:rsidP="00D12F4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2F44">
              <w:rPr>
                <w:rFonts w:ascii="Times New Roman" w:hAnsi="Times New Roman"/>
                <w:sz w:val="24"/>
                <w:szCs w:val="24"/>
              </w:rPr>
              <w:t>- формирование и развитие представлений о литературном произведении как о художественном мире, особым образом построенном автором;</w:t>
            </w:r>
          </w:p>
          <w:p w:rsidR="00D725C2" w:rsidRPr="00D12F44" w:rsidRDefault="00D12F44" w:rsidP="00D12F4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F44">
              <w:rPr>
                <w:rFonts w:ascii="Times New Roman" w:eastAsia="Times New Roman" w:hAnsi="Times New Roman"/>
                <w:sz w:val="24"/>
                <w:szCs w:val="24"/>
              </w:rPr>
              <w:t>-овладение процедурами смыслового и эстетического анализа текста на основе понимания принципиальных отличий художественного текста от научного, делового, публицистического и т. п.;</w:t>
            </w:r>
          </w:p>
          <w:p w:rsidR="00D12F44" w:rsidRPr="00D12F44" w:rsidRDefault="00D12F44" w:rsidP="00D12F4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2F44">
              <w:rPr>
                <w:rFonts w:ascii="Times New Roman" w:eastAsia="Times New Roman" w:hAnsi="Times New Roman"/>
                <w:sz w:val="24"/>
                <w:szCs w:val="24"/>
              </w:rPr>
              <w:t xml:space="preserve">-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осмысления, </w:t>
            </w:r>
            <w:r w:rsidRPr="00D12F44">
              <w:rPr>
                <w:rFonts w:ascii="Times New Roman" w:hAnsi="Times New Roman"/>
                <w:sz w:val="24"/>
                <w:szCs w:val="24"/>
              </w:rPr>
              <w:t>ответственного отношения к разнообразным художественным смыслам</w:t>
            </w:r>
            <w:r w:rsidRPr="00D12F44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D12F44" w:rsidRPr="00D12F44" w:rsidRDefault="00D12F44" w:rsidP="00D12F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sz w:val="24"/>
                <w:szCs w:val="24"/>
              </w:rPr>
              <w:t xml:space="preserve">- формирование отношения к литературе как к </w:t>
            </w:r>
            <w:r w:rsidRPr="00D12F44">
              <w:rPr>
                <w:rFonts w:ascii="Times New Roman" w:eastAsia="Times New Roman" w:hAnsi="Times New Roman"/>
                <w:sz w:val="24"/>
                <w:szCs w:val="24"/>
              </w:rPr>
              <w:t>особому способу познания жизни;</w:t>
            </w:r>
          </w:p>
          <w:p w:rsidR="00D12F44" w:rsidRPr="00D12F44" w:rsidRDefault="00D12F44" w:rsidP="00D12F4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2F44">
              <w:rPr>
                <w:rFonts w:ascii="Times New Roman" w:hAnsi="Times New Roman"/>
                <w:sz w:val="24"/>
                <w:szCs w:val="24"/>
              </w:rPr>
              <w:t xml:space="preserve">- воспитание у читателя культуры выражения собственной позиции, </w:t>
            </w:r>
            <w:r w:rsidRPr="00D12F44">
              <w:rPr>
                <w:rFonts w:ascii="Times New Roman" w:eastAsia="Times New Roman" w:hAnsi="Times New Roman"/>
                <w:sz w:val="24"/>
                <w:szCs w:val="24"/>
              </w:rPr>
              <w:t>способности аргументировать свое мнение и оформлять его словесно в устных и письменных высказываниях разных жанров, создавать развернутые высказывания творческого, аналитического и интерпретирующего характера;</w:t>
            </w:r>
          </w:p>
          <w:p w:rsidR="00D12F44" w:rsidRPr="00D12F44" w:rsidRDefault="00D12F44" w:rsidP="00D12F4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2F44">
              <w:rPr>
                <w:rFonts w:ascii="Times New Roman" w:hAnsi="Times New Roman"/>
                <w:sz w:val="24"/>
                <w:szCs w:val="24"/>
              </w:rPr>
              <w:t xml:space="preserve">- воспитание культуры понимания «чужой» позиции, а также уважительного отношения к ценностям других людей, к культуре </w:t>
            </w:r>
            <w:r w:rsidRPr="00D12F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других эпох и народов; </w:t>
            </w:r>
            <w:r w:rsidRPr="00D12F44">
              <w:rPr>
                <w:rFonts w:ascii="Times New Roman" w:eastAsia="Times New Roman" w:hAnsi="Times New Roman"/>
                <w:sz w:val="24"/>
                <w:szCs w:val="24"/>
              </w:rPr>
              <w:t>развитие способности понимать литературные художественные произведения, отражающие разные этнокультурные традиции;</w:t>
            </w:r>
          </w:p>
          <w:p w:rsidR="00D12F44" w:rsidRPr="00D12F44" w:rsidRDefault="00D12F44" w:rsidP="00D12F4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2F44">
              <w:rPr>
                <w:rFonts w:ascii="Times New Roman" w:eastAsia="Times New Roman" w:hAnsi="Times New Roman"/>
                <w:sz w:val="24"/>
                <w:szCs w:val="24"/>
              </w:rPr>
              <w:t xml:space="preserve">- воспитание квалифицированного читателя со сформированным эстетическим вкусом; </w:t>
            </w:r>
          </w:p>
          <w:p w:rsidR="00D12F44" w:rsidRPr="00D12F44" w:rsidRDefault="00D12F44" w:rsidP="00D12F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sz w:val="24"/>
                <w:szCs w:val="24"/>
              </w:rPr>
              <w:t>- формирование отношения к литературе как к одной из основных культурных ценностей народа</w:t>
            </w:r>
            <w:r w:rsidRPr="00D12F44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D12F44" w:rsidRPr="00D12F44" w:rsidRDefault="00D12F44" w:rsidP="00D12F4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2F44">
              <w:rPr>
                <w:rFonts w:ascii="Times New Roman" w:hAnsi="Times New Roman"/>
                <w:sz w:val="24"/>
                <w:szCs w:val="24"/>
              </w:rPr>
              <w:t xml:space="preserve">- обеспечение через чтение и изучение классической и современной литературы культурной самоидентификации; </w:t>
            </w:r>
          </w:p>
          <w:p w:rsidR="00D12F44" w:rsidRPr="00D12F44" w:rsidRDefault="00D12F44" w:rsidP="00D12F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F44">
              <w:rPr>
                <w:rFonts w:ascii="Times New Roman" w:eastAsia="Times New Roman" w:hAnsi="Times New Roman"/>
                <w:sz w:val="24"/>
                <w:szCs w:val="24"/>
              </w:rPr>
              <w:t>- осознание значимости чтения и изучения литературы для своего дальнейшего развития;</w:t>
            </w:r>
          </w:p>
          <w:p w:rsidR="00D12F44" w:rsidRPr="00D12F44" w:rsidRDefault="00D12F44" w:rsidP="00D12F4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2F44">
              <w:rPr>
                <w:rFonts w:ascii="Times New Roman" w:eastAsia="Times New Roman" w:hAnsi="Times New Roman"/>
                <w:sz w:val="24"/>
                <w:szCs w:val="24"/>
              </w:rPr>
              <w:t>- формирование у школьника стремления сознательно планировать свое досуговое чтение</w:t>
            </w:r>
          </w:p>
        </w:tc>
      </w:tr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Форма промежуточной аттестации </w:t>
            </w:r>
          </w:p>
        </w:tc>
        <w:tc>
          <w:tcPr>
            <w:tcW w:w="7620" w:type="dxa"/>
          </w:tcPr>
          <w:p w:rsidR="0078587A" w:rsidRPr="00D725C2" w:rsidRDefault="00D12F44" w:rsidP="00785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33033">
              <w:rPr>
                <w:rFonts w:ascii="Times New Roman" w:hAnsi="Times New Roman" w:cs="Times New Roman"/>
                <w:sz w:val="24"/>
                <w:szCs w:val="24"/>
              </w:rPr>
              <w:t>акопительная оценка за год, которая складывается из отметок за учебные четверти (среднее арифметическое по правилам округления)</w:t>
            </w:r>
          </w:p>
        </w:tc>
      </w:tr>
      <w:tr w:rsidR="00A37BBA" w:rsidTr="00D725C2">
        <w:tc>
          <w:tcPr>
            <w:tcW w:w="1951" w:type="dxa"/>
          </w:tcPr>
          <w:p w:rsidR="00A37BBA" w:rsidRDefault="00A37BBA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Учебники </w:t>
            </w:r>
          </w:p>
        </w:tc>
        <w:tc>
          <w:tcPr>
            <w:tcW w:w="7620" w:type="dxa"/>
          </w:tcPr>
          <w:p w:rsidR="00A37BBA" w:rsidRPr="00152176" w:rsidRDefault="00152176" w:rsidP="007858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Коровина В.Я., Журавлёв В.П., Коровин В.И.</w:t>
            </w:r>
            <w:r w:rsidR="00A37BBA" w:rsidRPr="001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  <w:r w:rsidR="00A37BBA" w:rsidRPr="001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5 класс. – М.: «Просвещение»</w:t>
            </w:r>
            <w:r w:rsidR="00D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2016</w:t>
            </w:r>
          </w:p>
          <w:p w:rsidR="00A37BBA" w:rsidRPr="00152176" w:rsidRDefault="00152176" w:rsidP="00A37B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Полухина</w:t>
            </w:r>
            <w:proofErr w:type="spellEnd"/>
            <w:r w:rsidRPr="001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Коровина В.Я., Журавлёв В.П. и др. / Под ред. Коровиной В.Я. Литература</w:t>
            </w:r>
            <w:r w:rsidR="00A37BBA" w:rsidRPr="001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6 класс. – М.: «Просвещение»</w:t>
            </w:r>
            <w:r w:rsidR="00D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2013</w:t>
            </w:r>
          </w:p>
          <w:p w:rsidR="00A37BBA" w:rsidRPr="00152176" w:rsidRDefault="00A37BBA" w:rsidP="00A37B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2176" w:rsidRPr="001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Коровина В.Я., Журавлёв В.П., Коровин В.И. Литература</w:t>
            </w:r>
            <w:r w:rsidRPr="001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7 класс. – М.: «Просвещение»</w:t>
            </w:r>
            <w:r w:rsidR="00D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2017</w:t>
            </w:r>
          </w:p>
          <w:p w:rsidR="00A37BBA" w:rsidRPr="00152176" w:rsidRDefault="00152176" w:rsidP="00A37B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Коровина В.Я., Журавлёв В.П., Коровин В.И. </w:t>
            </w:r>
            <w:r w:rsidR="00A37BBA" w:rsidRPr="001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  <w:r w:rsidR="00A37BBA" w:rsidRPr="001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8 класс. – М.: «Просвещение»</w:t>
            </w:r>
            <w:r w:rsidR="00D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2018</w:t>
            </w:r>
          </w:p>
          <w:p w:rsidR="00A37BBA" w:rsidRPr="00152176" w:rsidRDefault="00152176" w:rsidP="001521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Коровина В.Я., Журавлёв В.П., Коровин В.И. и др. / Под ред. Коровиной В.Я. </w:t>
            </w:r>
            <w:r w:rsidR="00A37BBA" w:rsidRPr="001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  <w:r w:rsidR="00A37BBA" w:rsidRPr="001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класс. – М.: «Просвещение»</w:t>
            </w:r>
            <w:r w:rsidR="00D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2018</w:t>
            </w:r>
          </w:p>
        </w:tc>
      </w:tr>
    </w:tbl>
    <w:p w:rsidR="00D725C2" w:rsidRPr="00D725C2" w:rsidRDefault="00D725C2" w:rsidP="00D725C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725C2" w:rsidRPr="00D7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2"/>
    <w:multiLevelType w:val="hybridMultilevel"/>
    <w:tmpl w:val="F6269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B3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5C2"/>
    <w:rsid w:val="00152176"/>
    <w:rsid w:val="00235398"/>
    <w:rsid w:val="002C17A4"/>
    <w:rsid w:val="00733033"/>
    <w:rsid w:val="0078587A"/>
    <w:rsid w:val="00975BA1"/>
    <w:rsid w:val="00A37BBA"/>
    <w:rsid w:val="00A65D63"/>
    <w:rsid w:val="00D12F44"/>
    <w:rsid w:val="00D70EF3"/>
    <w:rsid w:val="00D725C2"/>
    <w:rsid w:val="00E503D9"/>
    <w:rsid w:val="00FB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975BA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Zag11">
    <w:name w:val="Zag_11"/>
    <w:rsid w:val="00975BA1"/>
  </w:style>
  <w:style w:type="character" w:customStyle="1" w:styleId="a5">
    <w:name w:val="Абзац списка Знак"/>
    <w:link w:val="a4"/>
    <w:uiPriority w:val="99"/>
    <w:rsid w:val="00975BA1"/>
    <w:rPr>
      <w:rFonts w:ascii="Calibri" w:eastAsia="Calibri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975BA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Zag11">
    <w:name w:val="Zag_11"/>
    <w:rsid w:val="00975BA1"/>
  </w:style>
  <w:style w:type="character" w:customStyle="1" w:styleId="a5">
    <w:name w:val="Абзац списка Знак"/>
    <w:link w:val="a4"/>
    <w:uiPriority w:val="99"/>
    <w:rsid w:val="00975BA1"/>
    <w:rPr>
      <w:rFonts w:ascii="Calibri" w:eastAsia="Calibri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2020-03-04T09:09:00Z</cp:lastPrinted>
  <dcterms:created xsi:type="dcterms:W3CDTF">2020-03-18T14:28:00Z</dcterms:created>
  <dcterms:modified xsi:type="dcterms:W3CDTF">2020-03-20T08:31:00Z</dcterms:modified>
</cp:coreProperties>
</file>