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60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2268"/>
        <w:gridCol w:w="2101"/>
      </w:tblGrid>
      <w:tr w:rsidR="008653DC" w:rsidRPr="00924AA7" w:rsidTr="008653DC">
        <w:tc>
          <w:tcPr>
            <w:tcW w:w="10460" w:type="dxa"/>
            <w:gridSpan w:val="5"/>
          </w:tcPr>
          <w:p w:rsidR="008653DC" w:rsidRPr="00924AA7" w:rsidRDefault="008653DC" w:rsidP="008653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Краевой инфраструктурный проект «Территория 2020»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Иванова .Ю.Н.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конкурс чтецов «Живое слово»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Марченко Ж.В.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Краевой этап ЮниорПрофи, WorldSkills- ноябрь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Бурлаков П.А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Краевой молодежный форум «Научно-технический потенциал Сибири»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Бурлаков П.А</w:t>
            </w:r>
          </w:p>
          <w:p w:rsidR="008653DC" w:rsidRPr="00924AA7" w:rsidRDefault="008653DC" w:rsidP="008653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Конкурс  чтецов «Живая классика»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Марченко Ж.В.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«Большая перемена»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реликвий 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Краевого конкурса социальных инициатив "Мой край - мое дело"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Иванова .Ю.Н.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Краевой творческий фестиваль «Таланты без границ»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Иванова .Ю.Н.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Краевого конкурса чтецов "Мой край! Моё слово!»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Марченко Ж.В.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День космонавтики (классный час)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Краевой инфраструктурный проект «Территория 2020»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Иванова .Ю.Н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“Футбол в школе”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Дергунов А.А.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Иванова .Ю.Н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Звездный час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8653DC" w:rsidRPr="00924AA7" w:rsidTr="008653DC">
        <w:tc>
          <w:tcPr>
            <w:tcW w:w="562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85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268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Оргкомитет.</w:t>
            </w:r>
          </w:p>
          <w:p w:rsidR="008653DC" w:rsidRPr="00924AA7" w:rsidRDefault="008653DC" w:rsidP="00865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34" w:rsidRPr="00924AA7" w:rsidRDefault="007E3C34">
      <w:pPr>
        <w:rPr>
          <w:rFonts w:ascii="Times New Roman" w:hAnsi="Times New Roman" w:cs="Times New Roman"/>
          <w:sz w:val="24"/>
          <w:szCs w:val="24"/>
        </w:rPr>
      </w:pPr>
    </w:p>
    <w:p w:rsidR="008653DC" w:rsidRPr="00924AA7" w:rsidRDefault="008653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981"/>
        <w:gridCol w:w="2614"/>
        <w:gridCol w:w="2614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Школьный урок»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педагогическим работником и его обучающимися, создание благоприятного микроклимата способствующих позитивному восприятию обучающимися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50" w:type="pct"/>
          </w:tcPr>
          <w:p w:rsidR="00DD517A" w:rsidRPr="00924AA7" w:rsidRDefault="00DD517A" w:rsidP="00DC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C326B" w:rsidRPr="00924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предметники и классные руководители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adjustRightInd w:val="0"/>
              <w:ind w:right="-1"/>
              <w:jc w:val="both"/>
              <w:rPr>
                <w:rStyle w:val="CharAttribute501"/>
                <w:rFonts w:eastAsiaTheme="minorHAnsi" w:hAnsi="Times New Roman" w:cs="Times New Roman"/>
                <w:i w:val="0"/>
                <w:sz w:val="24"/>
                <w:szCs w:val="24"/>
                <w:u w:val="none"/>
              </w:rPr>
            </w:pPr>
            <w:r w:rsidRPr="00924AA7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lastRenderedPageBreak/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 </w:t>
            </w:r>
          </w:p>
          <w:p w:rsidR="00DD517A" w:rsidRPr="00924AA7" w:rsidRDefault="00DD517A" w:rsidP="008653D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50" w:type="pct"/>
          </w:tcPr>
          <w:p w:rsidR="00DD517A" w:rsidRPr="00924AA7" w:rsidRDefault="00DD517A" w:rsidP="00DC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C326B" w:rsidRPr="00924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предметники и классные руководители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adjustRightInd w:val="0"/>
              <w:ind w:right="-1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924AA7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50" w:type="pct"/>
          </w:tcPr>
          <w:p w:rsidR="00DD517A" w:rsidRPr="00924AA7" w:rsidRDefault="00DD517A" w:rsidP="00DC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C326B" w:rsidRPr="00924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adjustRightInd w:val="0"/>
              <w:ind w:right="-1"/>
              <w:jc w:val="both"/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</w:pPr>
            <w:r w:rsidRPr="00924AA7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с обучающимися,  групповой работы или работы в парах, которые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учат обучающихся командной работе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индивидуальному планированию педагогов</w:t>
            </w:r>
          </w:p>
        </w:tc>
        <w:tc>
          <w:tcPr>
            <w:tcW w:w="1250" w:type="pct"/>
          </w:tcPr>
          <w:p w:rsidR="00DD517A" w:rsidRPr="00924AA7" w:rsidRDefault="00DC326B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DD517A"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adjustRightInd w:val="0"/>
              <w:ind w:right="-1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924AA7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Инициирование и поддержка </w:t>
            </w:r>
          </w:p>
          <w:p w:rsidR="00DD517A" w:rsidRPr="00924AA7" w:rsidRDefault="00DD517A" w:rsidP="008653DC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AA7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участия в НОУ, проектной деятельности обучающихся  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педагогов</w:t>
            </w:r>
          </w:p>
        </w:tc>
        <w:tc>
          <w:tcPr>
            <w:tcW w:w="1250" w:type="pct"/>
          </w:tcPr>
          <w:p w:rsidR="00DD517A" w:rsidRPr="00924AA7" w:rsidRDefault="00DD517A" w:rsidP="00DC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C326B" w:rsidRPr="00924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adjustRightInd w:val="0"/>
              <w:ind w:right="-1"/>
              <w:jc w:val="both"/>
              <w:rPr>
                <w:rStyle w:val="CharAttribute501"/>
                <w:rFonts w:eastAsia="№Е" w:hAnsi="Times New Roman" w:cs="Times New Roman"/>
                <w:sz w:val="24"/>
                <w:szCs w:val="24"/>
                <w:u w:val="none"/>
              </w:rPr>
            </w:pPr>
            <w:r w:rsidRPr="00924AA7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Сочетание очного и</w:t>
            </w:r>
            <w:r w:rsidRPr="00924AA7">
              <w:rPr>
                <w:rStyle w:val="CharAttribute501"/>
                <w:rFonts w:eastAsia="№Е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924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электронного обучения с использованием дистанционных образовательных технологий 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нормативными документами, рабочими  программами педагогов</w:t>
            </w:r>
          </w:p>
        </w:tc>
        <w:tc>
          <w:tcPr>
            <w:tcW w:w="1250" w:type="pct"/>
          </w:tcPr>
          <w:p w:rsidR="00DD517A" w:rsidRPr="00924AA7" w:rsidRDefault="00DD517A" w:rsidP="00DC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C326B" w:rsidRPr="00924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предметники и классные руководители</w:t>
            </w:r>
          </w:p>
        </w:tc>
      </w:tr>
    </w:tbl>
    <w:p w:rsidR="00DD517A" w:rsidRPr="00924AA7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029"/>
        <w:gridCol w:w="2595"/>
        <w:gridCol w:w="2585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 руководство</w:t>
            </w:r>
            <w:proofErr w:type="gramEnd"/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классным коллективом»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педагогов,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Сплочение коллектива класса, через различные формы педагогической деятельности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инициативные родители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совместно с обучающимися законов класса, помогающих обучающимся освоить нормы и правила общения, которым они должны следовать в школе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DD517A" w:rsidRPr="00924AA7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029"/>
        <w:gridCol w:w="2595"/>
        <w:gridCol w:w="2585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«Индивидуальная работа с обучающимся»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класса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педагог психолог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Налаживание благоприятного микроклимата в классном коллективе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педагог психолог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AA7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Индивидуальная работа с обучающимися класса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педагог психолог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обучающимися 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 и специалистов школы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педагог психолог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детьми группы риска и неблагополучными семьями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 и специалистов школы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педагог психолог</w:t>
            </w:r>
          </w:p>
        </w:tc>
      </w:tr>
    </w:tbl>
    <w:p w:rsidR="00DD517A" w:rsidRPr="00924AA7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029"/>
        <w:gridCol w:w="2595"/>
        <w:gridCol w:w="2585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учителями- предметниками в классе»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учителями-предметниками 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предметники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участию во внутриклассных делах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руководителя, педагогов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предметники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учителей-предметников к участию в родительских собраниях класса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По индивидуальному запросу участников образовательного процесса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предметники</w:t>
            </w:r>
          </w:p>
        </w:tc>
      </w:tr>
    </w:tbl>
    <w:p w:rsidR="00DD517A" w:rsidRPr="00924AA7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029"/>
        <w:gridCol w:w="2595"/>
        <w:gridCol w:w="2585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родителей о школьных успехах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br/>
              <w:t>и проблемах их обучающихся, о жизни класса в целом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учителя предметники 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обучающихся или их законным представителям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br/>
              <w:t>в регулировании отношений между ними, администрацией школы и учителями-предметниками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учителя предметники, администрации школы 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предметники, социальный педагог, педагог-психолог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предметники, социальный педагог, педагог-психолог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обучающихся к организации и проведению дел класс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 класса</w:t>
            </w:r>
          </w:p>
        </w:tc>
      </w:tr>
    </w:tbl>
    <w:p w:rsidR="00DD517A" w:rsidRPr="00924AA7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029"/>
        <w:gridCol w:w="2595"/>
        <w:gridCol w:w="2585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групповом уровне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-Управляющий совет школы;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-участие в совместном проведении досуговых мероприятий;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работе </w:t>
            </w: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педконсилиумов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-участие в проведении дней открытых дверей;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-участие в общешкольных родительских собраниях по параллелям.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 и по согласованию с администрацией школы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 предметники, узкие специалисты учреждения.</w:t>
            </w:r>
          </w:p>
        </w:tc>
      </w:tr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индивидуальном уровне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-помощь со стороны родителей в подготовке и проведении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общешкольных и внутриклассных мероприятий воспитательной направленности;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c целью координации воспитательных усилий педагогических работников и родителей; добровольное посильное участие родителей в решении материальных проблем школы;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- работа классных руководителей, психолога, социального педагога, администрации шк</w:t>
            </w:r>
            <w:r w:rsidR="00924AA7" w:rsidRPr="00924AA7">
              <w:rPr>
                <w:rFonts w:ascii="Times New Roman" w:hAnsi="Times New Roman" w:cs="Times New Roman"/>
                <w:sz w:val="24"/>
                <w:szCs w:val="24"/>
              </w:rPr>
              <w:t>олы с неблагополучными семьями.</w:t>
            </w:r>
          </w:p>
        </w:tc>
        <w:tc>
          <w:tcPr>
            <w:tcW w:w="492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4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По индивидуальному плану узких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учреждения</w:t>
            </w:r>
          </w:p>
        </w:tc>
        <w:tc>
          <w:tcPr>
            <w:tcW w:w="1236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классные руководители, учителя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 узкие специалисты учреждения.</w:t>
            </w:r>
          </w:p>
        </w:tc>
      </w:tr>
    </w:tbl>
    <w:p w:rsidR="00924AA7" w:rsidRPr="00924AA7" w:rsidRDefault="00924AA7" w:rsidP="00924A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53DC" w:rsidRPr="00924AA7" w:rsidRDefault="008653DC" w:rsidP="00865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A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163"/>
        <w:gridCol w:w="2522"/>
        <w:gridCol w:w="2524"/>
      </w:tblGrid>
      <w:tr w:rsidR="008653DC" w:rsidRPr="00924AA7" w:rsidTr="00924AA7">
        <w:tc>
          <w:tcPr>
            <w:tcW w:w="2031" w:type="pct"/>
          </w:tcPr>
          <w:p w:rsidR="008653DC" w:rsidRPr="00924AA7" w:rsidRDefault="008653DC" w:rsidP="0086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56" w:type="pct"/>
          </w:tcPr>
          <w:p w:rsidR="008653DC" w:rsidRPr="00924AA7" w:rsidRDefault="008653DC" w:rsidP="0086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6" w:type="pct"/>
          </w:tcPr>
          <w:p w:rsidR="008653DC" w:rsidRPr="00924AA7" w:rsidRDefault="008653DC" w:rsidP="0086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07" w:type="pct"/>
          </w:tcPr>
          <w:p w:rsidR="008653DC" w:rsidRPr="00924AA7" w:rsidRDefault="008653DC" w:rsidP="0086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6CE8" w:rsidRPr="00924AA7" w:rsidTr="00924AA7">
        <w:tc>
          <w:tcPr>
            <w:tcW w:w="2031" w:type="pct"/>
          </w:tcPr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56" w:type="pct"/>
          </w:tcPr>
          <w:p w:rsidR="008A6CE8" w:rsidRPr="00924AA7" w:rsidRDefault="008A6CE8" w:rsidP="008A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06" w:type="pct"/>
          </w:tcPr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pct"/>
          </w:tcPr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A6CE8" w:rsidRPr="00924AA7" w:rsidTr="00924AA7">
        <w:tc>
          <w:tcPr>
            <w:tcW w:w="2031" w:type="pct"/>
          </w:tcPr>
          <w:p w:rsidR="008A6CE8" w:rsidRPr="00924AA7" w:rsidRDefault="00823F7F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56" w:type="pct"/>
          </w:tcPr>
          <w:p w:rsidR="008A6CE8" w:rsidRPr="00924AA7" w:rsidRDefault="008A6CE8" w:rsidP="008A6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E8" w:rsidRPr="00924AA7" w:rsidTr="00924AA7">
        <w:tc>
          <w:tcPr>
            <w:tcW w:w="2031" w:type="pct"/>
          </w:tcPr>
          <w:p w:rsidR="008A6CE8" w:rsidRPr="00924AA7" w:rsidRDefault="00823F7F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8A6CE8" w:rsidRPr="00924AA7" w:rsidRDefault="008A6CE8" w:rsidP="008A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06" w:type="pct"/>
          </w:tcPr>
          <w:p w:rsidR="008A6CE8" w:rsidRPr="00924AA7" w:rsidRDefault="00823F7F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pct"/>
          </w:tcPr>
          <w:p w:rsidR="008A6CE8" w:rsidRPr="00924AA7" w:rsidRDefault="002B2F05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A6CE8" w:rsidRPr="00924AA7" w:rsidTr="00924AA7">
        <w:tc>
          <w:tcPr>
            <w:tcW w:w="2031" w:type="pct"/>
          </w:tcPr>
          <w:p w:rsidR="00823F7F" w:rsidRPr="00924AA7" w:rsidRDefault="00823F7F" w:rsidP="00823F7F">
            <w:pPr>
              <w:pStyle w:val="Default"/>
              <w:rPr>
                <w:rFonts w:ascii="Times New Roman" w:hAnsi="Times New Roman" w:cs="Times New Roman"/>
              </w:rPr>
            </w:pPr>
            <w:r w:rsidRPr="00924AA7">
              <w:rPr>
                <w:rFonts w:ascii="Times New Roman" w:hAnsi="Times New Roman" w:cs="Times New Roman"/>
              </w:rPr>
              <w:t>Предметные подготовительные курсы, ш</w:t>
            </w:r>
            <w:r w:rsidRPr="00823F7F">
              <w:rPr>
                <w:rFonts w:ascii="Times New Roman" w:hAnsi="Times New Roman" w:cs="Times New Roman"/>
              </w:rPr>
              <w:t>кольный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823F7F" w:rsidRPr="00823F7F">
              <w:trPr>
                <w:trHeight w:val="218"/>
              </w:trPr>
              <w:tc>
                <w:tcPr>
                  <w:tcW w:w="0" w:type="auto"/>
                </w:tcPr>
                <w:p w:rsidR="00823F7F" w:rsidRPr="00823F7F" w:rsidRDefault="00823F7F" w:rsidP="00823F7F">
                  <w:pPr>
                    <w:autoSpaceDE w:val="0"/>
                    <w:autoSpaceDN w:val="0"/>
                    <w:adjustRightInd w:val="0"/>
                    <w:spacing w:after="0" w:line="181" w:lineRule="atLeast"/>
                    <w:ind w:left="-8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3F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этап Всероссийской олимпиады школь</w:t>
                  </w:r>
                  <w:r w:rsidRPr="00823F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ников по учебным предметам</w:t>
                  </w:r>
                  <w:r w:rsidRPr="00924A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823F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4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</w:t>
                  </w:r>
                </w:p>
              </w:tc>
            </w:tr>
          </w:tbl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A6CE8" w:rsidRPr="00924AA7" w:rsidRDefault="008A6CE8" w:rsidP="008A6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8A6CE8" w:rsidRPr="00924AA7" w:rsidRDefault="002B2F05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По индивидуальным учебным планам.</w:t>
            </w:r>
          </w:p>
        </w:tc>
        <w:tc>
          <w:tcPr>
            <w:tcW w:w="1207" w:type="pct"/>
          </w:tcPr>
          <w:p w:rsidR="008A6CE8" w:rsidRPr="00924AA7" w:rsidRDefault="002B2F05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A6CE8" w:rsidRPr="00924AA7" w:rsidTr="00924AA7">
        <w:tc>
          <w:tcPr>
            <w:tcW w:w="2031" w:type="pct"/>
          </w:tcPr>
          <w:p w:rsidR="008A6CE8" w:rsidRPr="00924AA7" w:rsidRDefault="00823F7F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56" w:type="pct"/>
          </w:tcPr>
          <w:p w:rsidR="008A6CE8" w:rsidRPr="00924AA7" w:rsidRDefault="008A6CE8" w:rsidP="008A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06" w:type="pct"/>
          </w:tcPr>
          <w:p w:rsidR="008A6CE8" w:rsidRPr="00924AA7" w:rsidRDefault="00823F7F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pct"/>
          </w:tcPr>
          <w:p w:rsidR="008A6CE8" w:rsidRPr="00924AA7" w:rsidRDefault="002B2F05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A6CE8" w:rsidRPr="00924AA7" w:rsidTr="00924AA7">
        <w:tc>
          <w:tcPr>
            <w:tcW w:w="2031" w:type="pct"/>
          </w:tcPr>
          <w:p w:rsidR="008A6CE8" w:rsidRPr="00924AA7" w:rsidRDefault="002B2F05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56" w:type="pct"/>
          </w:tcPr>
          <w:p w:rsidR="008A6CE8" w:rsidRPr="00924AA7" w:rsidRDefault="008A6CE8" w:rsidP="008A6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8A6CE8" w:rsidRPr="00924AA7" w:rsidRDefault="002B2F05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1207" w:type="pct"/>
          </w:tcPr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E8" w:rsidRPr="00924AA7" w:rsidTr="00924AA7">
        <w:tc>
          <w:tcPr>
            <w:tcW w:w="2031" w:type="pct"/>
          </w:tcPr>
          <w:p w:rsidR="008A6CE8" w:rsidRPr="00924AA7" w:rsidRDefault="00823F7F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556" w:type="pct"/>
          </w:tcPr>
          <w:p w:rsidR="008A6CE8" w:rsidRPr="00924AA7" w:rsidRDefault="008A6CE8" w:rsidP="008A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06" w:type="pct"/>
          </w:tcPr>
          <w:p w:rsidR="008A6CE8" w:rsidRPr="00924AA7" w:rsidRDefault="00823F7F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pct"/>
          </w:tcPr>
          <w:p w:rsidR="008A6CE8" w:rsidRPr="00924AA7" w:rsidRDefault="00D762AB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A6CE8" w:rsidRPr="00924AA7" w:rsidTr="00924AA7">
        <w:tc>
          <w:tcPr>
            <w:tcW w:w="2031" w:type="pct"/>
          </w:tcPr>
          <w:p w:rsidR="002B2F05" w:rsidRPr="00924AA7" w:rsidRDefault="002B2F05" w:rsidP="002B2F05">
            <w:pPr>
              <w:pStyle w:val="P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AA7">
              <w:rPr>
                <w:rFonts w:ascii="Times New Roman" w:hAnsi="Times New Roman" w:cs="Times New Roman"/>
                <w:color w:val="000000"/>
              </w:rPr>
              <w:t>Общественно-полезная практика– развитие самоуправления в школе, дежурство в школе, волонтерство, трудовые акции, ключевые общешкольные дела</w:t>
            </w:r>
          </w:p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A6CE8" w:rsidRPr="00924AA7" w:rsidRDefault="008A6CE8" w:rsidP="008A6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8A6CE8" w:rsidRPr="00924AA7" w:rsidRDefault="00D762AB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По графику дежурства</w:t>
            </w:r>
          </w:p>
        </w:tc>
        <w:tc>
          <w:tcPr>
            <w:tcW w:w="1207" w:type="pct"/>
          </w:tcPr>
          <w:p w:rsidR="008A6CE8" w:rsidRPr="00924AA7" w:rsidRDefault="008A6CE8" w:rsidP="008A6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7F" w:rsidRPr="00924AA7" w:rsidTr="00924AA7">
        <w:tc>
          <w:tcPr>
            <w:tcW w:w="2031" w:type="pct"/>
          </w:tcPr>
          <w:p w:rsidR="00823F7F" w:rsidRPr="00924AA7" w:rsidRDefault="00823F7F" w:rsidP="0082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56" w:type="pct"/>
          </w:tcPr>
          <w:p w:rsidR="00823F7F" w:rsidRPr="00924AA7" w:rsidRDefault="00823F7F" w:rsidP="008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06" w:type="pct"/>
          </w:tcPr>
          <w:p w:rsidR="00823F7F" w:rsidRPr="00924AA7" w:rsidRDefault="00823F7F" w:rsidP="0082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pct"/>
          </w:tcPr>
          <w:p w:rsidR="00823F7F" w:rsidRPr="00924AA7" w:rsidRDefault="00D762AB" w:rsidP="0082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23F7F" w:rsidRPr="00924AA7" w:rsidTr="00924AA7">
        <w:tc>
          <w:tcPr>
            <w:tcW w:w="2031" w:type="pct"/>
          </w:tcPr>
          <w:p w:rsidR="00823F7F" w:rsidRPr="00924AA7" w:rsidRDefault="002B2F05" w:rsidP="0082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Экскурсии, праздники</w:t>
            </w:r>
            <w:r w:rsidR="00D762AB" w:rsidRPr="00924AA7">
              <w:rPr>
                <w:rFonts w:ascii="Times New Roman" w:hAnsi="Times New Roman" w:cs="Times New Roman"/>
                <w:sz w:val="24"/>
                <w:szCs w:val="24"/>
              </w:rPr>
              <w:t>, тематические классные часы</w:t>
            </w:r>
          </w:p>
        </w:tc>
        <w:tc>
          <w:tcPr>
            <w:tcW w:w="556" w:type="pct"/>
          </w:tcPr>
          <w:p w:rsidR="00823F7F" w:rsidRPr="00924AA7" w:rsidRDefault="00823F7F" w:rsidP="0082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823F7F" w:rsidRPr="00924AA7" w:rsidRDefault="00D762AB" w:rsidP="0082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 час в месяц</w:t>
            </w:r>
          </w:p>
        </w:tc>
        <w:tc>
          <w:tcPr>
            <w:tcW w:w="1207" w:type="pct"/>
          </w:tcPr>
          <w:p w:rsidR="00823F7F" w:rsidRPr="00924AA7" w:rsidRDefault="00D762AB" w:rsidP="00D7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924AA7" w:rsidRDefault="00B85145" w:rsidP="0082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85145" w:rsidRPr="00924AA7" w:rsidRDefault="00B85145" w:rsidP="0082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B85145" w:rsidRPr="00924AA7" w:rsidRDefault="00B85145" w:rsidP="0082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B85145" w:rsidRPr="00924AA7" w:rsidRDefault="00B85145" w:rsidP="00D7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5" w:rsidRPr="00924AA7" w:rsidTr="00B85145">
        <w:tc>
          <w:tcPr>
            <w:tcW w:w="5000" w:type="pct"/>
            <w:gridSpan w:val="4"/>
          </w:tcPr>
          <w:p w:rsidR="00B85145" w:rsidRPr="00924AA7" w:rsidRDefault="00B85145" w:rsidP="00B8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AD6033">
              <w:rPr>
                <w:sz w:val="24"/>
                <w:szCs w:val="24"/>
              </w:rPr>
              <w:t>Za</w:t>
            </w:r>
            <w:proofErr w:type="spellEnd"/>
            <w:r w:rsidRPr="00AD6033">
              <w:rPr>
                <w:sz w:val="24"/>
                <w:szCs w:val="24"/>
              </w:rPr>
              <w:t xml:space="preserve"> Дело, </w:t>
            </w:r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в неделю </w:t>
            </w:r>
          </w:p>
        </w:tc>
        <w:tc>
          <w:tcPr>
            <w:tcW w:w="1207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 xml:space="preserve"> </w:t>
            </w:r>
            <w:proofErr w:type="spellStart"/>
            <w:r w:rsidRPr="00AD6033">
              <w:rPr>
                <w:sz w:val="24"/>
                <w:szCs w:val="24"/>
              </w:rPr>
              <w:t>Радкевич</w:t>
            </w:r>
            <w:proofErr w:type="spellEnd"/>
            <w:r w:rsidRPr="00AD6033">
              <w:rPr>
                <w:sz w:val="24"/>
                <w:szCs w:val="24"/>
              </w:rPr>
              <w:t xml:space="preserve"> Л. Л.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 xml:space="preserve">Видеоблогинг. Основы интернет журналистики,  </w:t>
            </w:r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в неделю </w:t>
            </w:r>
          </w:p>
        </w:tc>
        <w:tc>
          <w:tcPr>
            <w:tcW w:w="1207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>Белоглазова Н. Ю.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«Эрудит»</w:t>
            </w:r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45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  <w:tc>
          <w:tcPr>
            <w:tcW w:w="1207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>Прищепа С. В.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Chemistry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45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  <w:tc>
          <w:tcPr>
            <w:tcW w:w="1207" w:type="pct"/>
          </w:tcPr>
          <w:p w:rsidR="00B85145" w:rsidRPr="00AD6033" w:rsidRDefault="00B85145" w:rsidP="00B85145">
            <w:pPr>
              <w:jc w:val="both"/>
              <w:rPr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>Зорина А. В.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Электромонтажные работы </w:t>
            </w:r>
            <w:r w:rsidRPr="00AD60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45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  <w:tc>
          <w:tcPr>
            <w:tcW w:w="1207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033">
              <w:rPr>
                <w:sz w:val="24"/>
                <w:szCs w:val="24"/>
              </w:rPr>
              <w:t>Логвинов</w:t>
            </w:r>
            <w:proofErr w:type="spellEnd"/>
            <w:r w:rsidRPr="00AD6033">
              <w:rPr>
                <w:sz w:val="24"/>
                <w:szCs w:val="24"/>
              </w:rPr>
              <w:t xml:space="preserve"> В.А.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прототипов</w:t>
            </w:r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45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  <w:tc>
          <w:tcPr>
            <w:tcW w:w="1207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>Бурлаков П. А.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 xml:space="preserve">Баскетбол, педагог </w:t>
            </w:r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45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  <w:tc>
          <w:tcPr>
            <w:tcW w:w="1207" w:type="pct"/>
          </w:tcPr>
          <w:p w:rsidR="00B85145" w:rsidRPr="00AD6033" w:rsidRDefault="00B85145" w:rsidP="00B85145">
            <w:pPr>
              <w:jc w:val="both"/>
              <w:rPr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>Шапочкин Р. А.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Фитнес в школе</w:t>
            </w:r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45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  <w:tc>
          <w:tcPr>
            <w:tcW w:w="1207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033">
              <w:rPr>
                <w:sz w:val="24"/>
                <w:szCs w:val="24"/>
              </w:rPr>
              <w:t>Дергунова</w:t>
            </w:r>
            <w:proofErr w:type="spellEnd"/>
            <w:r w:rsidRPr="00AD6033">
              <w:rPr>
                <w:sz w:val="24"/>
                <w:szCs w:val="24"/>
              </w:rPr>
              <w:t xml:space="preserve"> Н. С.</w:t>
            </w:r>
          </w:p>
        </w:tc>
      </w:tr>
      <w:tr w:rsidR="00B85145" w:rsidRPr="00924AA7" w:rsidTr="00924AA7">
        <w:tc>
          <w:tcPr>
            <w:tcW w:w="2031" w:type="pct"/>
          </w:tcPr>
          <w:p w:rsidR="00B85145" w:rsidRPr="00AD6033" w:rsidRDefault="00B85145" w:rsidP="00B851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>Психо</w:t>
            </w:r>
            <w:r>
              <w:rPr>
                <w:sz w:val="24"/>
                <w:szCs w:val="24"/>
              </w:rPr>
              <w:t xml:space="preserve">лого-педагогический класс </w:t>
            </w:r>
          </w:p>
        </w:tc>
        <w:tc>
          <w:tcPr>
            <w:tcW w:w="556" w:type="pct"/>
          </w:tcPr>
          <w:p w:rsidR="00B85145" w:rsidRPr="00924AA7" w:rsidRDefault="00B85145" w:rsidP="00B8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6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B85145" w:rsidRPr="00924AA7" w:rsidRDefault="00B85145" w:rsidP="00B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33">
              <w:rPr>
                <w:sz w:val="24"/>
                <w:szCs w:val="24"/>
              </w:rPr>
              <w:t>Куприянова О.В.</w:t>
            </w:r>
          </w:p>
        </w:tc>
      </w:tr>
    </w:tbl>
    <w:p w:rsidR="00DD517A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p w:rsidR="00B85145" w:rsidRPr="00924AA7" w:rsidRDefault="00B85145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9"/>
        <w:gridCol w:w="955"/>
        <w:gridCol w:w="2416"/>
        <w:gridCol w:w="3746"/>
      </w:tblGrid>
      <w:tr w:rsidR="00DD517A" w:rsidRPr="00924AA7" w:rsidTr="00924AA7">
        <w:tc>
          <w:tcPr>
            <w:tcW w:w="10456" w:type="dxa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«Профориентация»</w:t>
            </w:r>
          </w:p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17A" w:rsidRPr="00924AA7" w:rsidTr="00924AA7">
        <w:tc>
          <w:tcPr>
            <w:tcW w:w="3397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56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32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871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3397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часы общения, профориентационные игры, квесты и т.д.</w:t>
            </w:r>
          </w:p>
        </w:tc>
        <w:tc>
          <w:tcPr>
            <w:tcW w:w="956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педагога-психолога и классного руководителя</w:t>
            </w:r>
          </w:p>
        </w:tc>
        <w:tc>
          <w:tcPr>
            <w:tcW w:w="3871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Педагог- психолог и классный руководитель</w:t>
            </w:r>
          </w:p>
        </w:tc>
      </w:tr>
      <w:tr w:rsidR="00DD517A" w:rsidRPr="00924AA7" w:rsidTr="00924AA7">
        <w:tc>
          <w:tcPr>
            <w:tcW w:w="3397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г. Красноярска, пгт. Емельяново, Емельяновского района</w:t>
            </w:r>
          </w:p>
        </w:tc>
        <w:tc>
          <w:tcPr>
            <w:tcW w:w="956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3871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D517A" w:rsidRPr="00924AA7" w:rsidTr="00924AA7">
        <w:tc>
          <w:tcPr>
            <w:tcW w:w="3397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 - «Ярмарка вакансий»</w:t>
            </w:r>
          </w:p>
        </w:tc>
        <w:tc>
          <w:tcPr>
            <w:tcW w:w="956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AA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32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Ежегодное районное профориентационное мероприятие</w:t>
            </w:r>
          </w:p>
        </w:tc>
        <w:tc>
          <w:tcPr>
            <w:tcW w:w="3871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педагог- психолог</w:t>
            </w:r>
          </w:p>
        </w:tc>
      </w:tr>
      <w:tr w:rsidR="00DD517A" w:rsidRPr="00924AA7" w:rsidTr="00924AA7">
        <w:tc>
          <w:tcPr>
            <w:tcW w:w="3397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Прохождение профориентационного онлайн-тестирования, прохождение онлайн курсов по интересующим профессиям и направлениям образования - "ПроеКТОриЯ"</w:t>
            </w:r>
          </w:p>
        </w:tc>
        <w:tc>
          <w:tcPr>
            <w:tcW w:w="956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3871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педагог- психолог, учитель информатики</w:t>
            </w:r>
          </w:p>
        </w:tc>
      </w:tr>
      <w:tr w:rsidR="00DD517A" w:rsidRPr="00924AA7" w:rsidTr="00924AA7">
        <w:tc>
          <w:tcPr>
            <w:tcW w:w="3397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обучающихся и их родителей (законных представителей) по вопросам профориентации </w:t>
            </w:r>
          </w:p>
        </w:tc>
        <w:tc>
          <w:tcPr>
            <w:tcW w:w="956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индивидуальному запросу родителей (законных представителей) и обучающихся</w:t>
            </w:r>
          </w:p>
        </w:tc>
        <w:tc>
          <w:tcPr>
            <w:tcW w:w="3871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517A" w:rsidRPr="00924AA7" w:rsidTr="00924AA7">
        <w:tc>
          <w:tcPr>
            <w:tcW w:w="3397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956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плану внеурочной деятельности организации</w:t>
            </w:r>
          </w:p>
        </w:tc>
        <w:tc>
          <w:tcPr>
            <w:tcW w:w="3871" w:type="dxa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педагоги дополнительного образования и внеурочной деятельности</w:t>
            </w:r>
          </w:p>
        </w:tc>
      </w:tr>
    </w:tbl>
    <w:p w:rsidR="00DD517A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p w:rsidR="00924AA7" w:rsidRDefault="00924AA7" w:rsidP="00DD517A">
      <w:pPr>
        <w:rPr>
          <w:rFonts w:ascii="Times New Roman" w:hAnsi="Times New Roman" w:cs="Times New Roman"/>
          <w:sz w:val="24"/>
          <w:szCs w:val="24"/>
        </w:rPr>
      </w:pPr>
    </w:p>
    <w:p w:rsidR="00924AA7" w:rsidRDefault="00924AA7" w:rsidP="00DD517A">
      <w:pPr>
        <w:rPr>
          <w:rFonts w:ascii="Times New Roman" w:hAnsi="Times New Roman" w:cs="Times New Roman"/>
          <w:sz w:val="24"/>
          <w:szCs w:val="24"/>
        </w:rPr>
      </w:pPr>
    </w:p>
    <w:p w:rsidR="00924AA7" w:rsidRPr="00924AA7" w:rsidRDefault="00924AA7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9"/>
        <w:gridCol w:w="934"/>
        <w:gridCol w:w="2103"/>
        <w:gridCol w:w="4050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17A" w:rsidRPr="00924AA7" w:rsidTr="00924AA7">
        <w:tc>
          <w:tcPr>
            <w:tcW w:w="1624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0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школы</w:t>
            </w:r>
          </w:p>
        </w:tc>
      </w:tr>
      <w:tr w:rsidR="00DD517A" w:rsidRPr="00924AA7" w:rsidTr="00924AA7">
        <w:tc>
          <w:tcPr>
            <w:tcW w:w="1624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Совета обучающихся, школьного актива</w:t>
            </w:r>
          </w:p>
        </w:tc>
        <w:tc>
          <w:tcPr>
            <w:tcW w:w="40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заместителя директора по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</w:tc>
      </w:tr>
      <w:tr w:rsidR="00DD517A" w:rsidRPr="00924AA7" w:rsidTr="00924AA7">
        <w:tc>
          <w:tcPr>
            <w:tcW w:w="1624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Совета старост</w:t>
            </w:r>
          </w:p>
        </w:tc>
        <w:tc>
          <w:tcPr>
            <w:tcW w:w="40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По плану заместителя директора по воспитательной работе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DD517A" w:rsidRPr="00924AA7" w:rsidTr="00924AA7">
        <w:tc>
          <w:tcPr>
            <w:tcW w:w="1624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творческих советов дела</w:t>
            </w:r>
          </w:p>
        </w:tc>
        <w:tc>
          <w:tcPr>
            <w:tcW w:w="40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всего года плану внеурочной деятельности организации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классный руководитель</w:t>
            </w:r>
          </w:p>
        </w:tc>
      </w:tr>
      <w:tr w:rsidR="00DD517A" w:rsidRPr="00924AA7" w:rsidTr="00924AA7">
        <w:tc>
          <w:tcPr>
            <w:tcW w:w="1624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Деятельность Службы медиации</w:t>
            </w:r>
          </w:p>
        </w:tc>
        <w:tc>
          <w:tcPr>
            <w:tcW w:w="40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всего года плану внеурочной деятельности организации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классный руководитель,  педагог- психолог, социальный педагог</w:t>
            </w:r>
          </w:p>
        </w:tc>
      </w:tr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класса</w:t>
            </w:r>
          </w:p>
        </w:tc>
      </w:tr>
      <w:tr w:rsidR="00DD517A" w:rsidRPr="00924AA7" w:rsidTr="00924AA7">
        <w:tc>
          <w:tcPr>
            <w:tcW w:w="1624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Деятельность выборных по инициативе и предложениям обучающихся класса лидеров (старост, ответственных за питание и т.п.)</w:t>
            </w:r>
          </w:p>
        </w:tc>
        <w:tc>
          <w:tcPr>
            <w:tcW w:w="40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D517A" w:rsidRPr="00924AA7" w:rsidTr="00924AA7">
        <w:tc>
          <w:tcPr>
            <w:tcW w:w="1624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выборных органов самоуправления, отвечающих 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 различные направления работы класса (сектор спортивных дел, сектор творческих дел, сектор учебной работы)</w:t>
            </w:r>
          </w:p>
        </w:tc>
        <w:tc>
          <w:tcPr>
            <w:tcW w:w="40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DD517A" w:rsidRPr="00924AA7" w:rsidTr="00924AA7">
        <w:tc>
          <w:tcPr>
            <w:tcW w:w="1624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планирование, организацию, проведение и анализ общешкольных и внутриклассных дел;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Возложение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  <w:tc>
          <w:tcPr>
            <w:tcW w:w="40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согласно рабочим программам классного руководителя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DD517A" w:rsidRPr="00924AA7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5"/>
        <w:gridCol w:w="998"/>
        <w:gridCol w:w="2129"/>
        <w:gridCol w:w="4074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17A" w:rsidRPr="00924AA7" w:rsidTr="00924AA7">
        <w:tc>
          <w:tcPr>
            <w:tcW w:w="155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7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155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экспозиций: творческих работ обучающихся;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пополнение художественной галереи; знакомящей обучающихся с разнообразием эстетического осмысления мира; фотоотчетов об интересных событиях, происходящих в школе;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стендов именинников с поздравлениями и краткими характеристиками</w:t>
            </w:r>
          </w:p>
        </w:tc>
        <w:tc>
          <w:tcPr>
            <w:tcW w:w="47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классный руководитель, учителя-  предметники</w:t>
            </w:r>
          </w:p>
        </w:tc>
      </w:tr>
      <w:tr w:rsidR="00DD517A" w:rsidRPr="00924AA7" w:rsidTr="00924AA7">
        <w:tc>
          <w:tcPr>
            <w:tcW w:w="155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во дворе школы спортивных и игровых площадок, приспособленных для обучающихся разных возрастных категорий, оздоровительно-рекреационных зон.</w:t>
            </w:r>
          </w:p>
        </w:tc>
        <w:tc>
          <w:tcPr>
            <w:tcW w:w="47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 учителя физической культуры</w:t>
            </w:r>
          </w:p>
        </w:tc>
      </w:tr>
      <w:tr w:rsidR="00DD517A" w:rsidRPr="00924AA7" w:rsidTr="00924AA7">
        <w:tc>
          <w:tcPr>
            <w:tcW w:w="155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</w:t>
            </w:r>
          </w:p>
        </w:tc>
        <w:tc>
          <w:tcPr>
            <w:tcW w:w="47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DD517A" w:rsidRPr="00924AA7" w:rsidTr="00924AA7">
        <w:tc>
          <w:tcPr>
            <w:tcW w:w="155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Размещение в коридорах и рекреациях школы экспонатов школьного музея,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47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Заместитель директора по административно-хозяйственной части, классный руководитель, учителя предметники</w:t>
            </w:r>
          </w:p>
        </w:tc>
      </w:tr>
      <w:tr w:rsidR="00DD517A" w:rsidRPr="00924AA7" w:rsidTr="00924AA7">
        <w:tc>
          <w:tcPr>
            <w:tcW w:w="155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Использование школьной символики во время праздников, торжественных церемоний, ключевых общешкольных дел и иных происходящих в жизни школы знаковых событий, в том числе, как элемент школьной формы</w:t>
            </w:r>
          </w:p>
        </w:tc>
        <w:tc>
          <w:tcPr>
            <w:tcW w:w="47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классный руководитель</w:t>
            </w:r>
          </w:p>
        </w:tc>
      </w:tr>
      <w:tr w:rsidR="00DD517A" w:rsidRPr="00924AA7" w:rsidTr="00924AA7">
        <w:tc>
          <w:tcPr>
            <w:tcW w:w="155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перед первым уроком, на переменах</w:t>
            </w:r>
          </w:p>
        </w:tc>
        <w:tc>
          <w:tcPr>
            <w:tcW w:w="477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классный руководитель дежурного класса</w:t>
            </w:r>
          </w:p>
        </w:tc>
      </w:tr>
    </w:tbl>
    <w:p w:rsidR="00DD517A" w:rsidRPr="00924AA7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981"/>
        <w:gridCol w:w="2614"/>
        <w:gridCol w:w="2614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организации: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общественно-государственная детско-юношеская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«Российское движение школьников»;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Юнармия - Всероссийское детско-юношеское военно-патриотическое общественное движение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ежегодной Торжественной церемонии посвящения в члены детского объединения, создания и поддержки интернет-странички детского объединения в социальных сетях – сайт школы, </w:t>
            </w: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; организация деятельности пресс-центра детского объединения – Новости школы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членов детского общественного объединения в волонтерских акциях;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организацию общественно полезных дел;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учреждениями социальной сферы – подготовка и проведение культурно-просветительских и развлекательных мероприятий для воспитанников Емельяновского детского дома, социального интерната для пожилых людей в с. Частоостровском, помощь в благоустройстве территории данных учреждений;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работе на прилегающей к школе территории (уход за деревьями и кустарниками, благоустройство клумб);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 лагерные сборы детского объединения, проводимые в каникулярное время на базе загородного лагеря через Центр молодёжной политики администрации Емельяновского района</w:t>
            </w: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специалисты районной администрации</w:t>
            </w:r>
          </w:p>
        </w:tc>
      </w:tr>
    </w:tbl>
    <w:p w:rsidR="00DD517A" w:rsidRDefault="00DD517A" w:rsidP="00DD517A">
      <w:pPr>
        <w:rPr>
          <w:rFonts w:ascii="Times New Roman" w:hAnsi="Times New Roman" w:cs="Times New Roman"/>
          <w:sz w:val="24"/>
          <w:szCs w:val="24"/>
        </w:rPr>
      </w:pPr>
    </w:p>
    <w:p w:rsidR="00924AA7" w:rsidRDefault="00924AA7" w:rsidP="00DD517A">
      <w:pPr>
        <w:rPr>
          <w:rFonts w:ascii="Times New Roman" w:hAnsi="Times New Roman" w:cs="Times New Roman"/>
          <w:sz w:val="24"/>
          <w:szCs w:val="24"/>
        </w:rPr>
      </w:pPr>
    </w:p>
    <w:p w:rsidR="00924AA7" w:rsidRPr="00924AA7" w:rsidRDefault="00924AA7" w:rsidP="00DD5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247"/>
        <w:gridCol w:w="981"/>
        <w:gridCol w:w="2614"/>
        <w:gridCol w:w="2614"/>
      </w:tblGrid>
      <w:tr w:rsidR="00DD517A" w:rsidRPr="00924AA7" w:rsidTr="00DD517A">
        <w:tc>
          <w:tcPr>
            <w:tcW w:w="5000" w:type="pct"/>
            <w:gridSpan w:val="4"/>
          </w:tcPr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  <w:p w:rsidR="00DD517A" w:rsidRPr="00924AA7" w:rsidRDefault="00DD517A" w:rsidP="0086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разновозрастного редакционного совета обучающихся и освещение их деятельности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педагоги </w:t>
            </w: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Создание школьного альманаха «Первая»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Организаторы издания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медиа центра «Блогинг»</w:t>
            </w:r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дополнительному образованию, педагоги дополнительного образования</w:t>
            </w:r>
          </w:p>
        </w:tc>
      </w:tr>
      <w:tr w:rsidR="00DD517A" w:rsidRPr="00924AA7" w:rsidTr="00924AA7">
        <w:tc>
          <w:tcPr>
            <w:tcW w:w="2031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школьного интернет-сайта, группы в социальных сетях </w:t>
            </w: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469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0" w:type="pct"/>
          </w:tcPr>
          <w:p w:rsidR="00DD517A" w:rsidRPr="00924AA7" w:rsidRDefault="00DD517A" w:rsidP="0086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педагоги дополнительного образования, учителя информатики</w:t>
            </w:r>
          </w:p>
        </w:tc>
      </w:tr>
    </w:tbl>
    <w:p w:rsidR="00CD6ECE" w:rsidRDefault="00CD6ECE">
      <w:pPr>
        <w:rPr>
          <w:rFonts w:ascii="Times New Roman" w:hAnsi="Times New Roman" w:cs="Times New Roman"/>
          <w:sz w:val="24"/>
          <w:szCs w:val="24"/>
        </w:rPr>
      </w:pPr>
    </w:p>
    <w:p w:rsidR="00CD6ECE" w:rsidRPr="00CD6ECE" w:rsidRDefault="00CD6ECE" w:rsidP="00CD6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B6">
        <w:rPr>
          <w:rFonts w:ascii="Times New Roman" w:hAnsi="Times New Roman" w:cs="Times New Roman"/>
          <w:b/>
          <w:sz w:val="24"/>
          <w:szCs w:val="24"/>
        </w:rPr>
        <w:t>Модуль Профилактика и безопасность. 10-11 классы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3168"/>
        <w:gridCol w:w="3011"/>
        <w:gridCol w:w="2817"/>
      </w:tblGrid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4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 во внеурочную деятельность, систему Дополнительного образования, Центр образования цифрового и гуманитарного профилей «Точка роста»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Иванова Ю.Н,, Классные руководители, методисты, социальные педагоги, педагоги дополнительного образования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bookmarkStart w:id="0" w:name="_GoBack"/>
        <w:bookmarkEnd w:id="0"/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 заместителя по ВР, советника директора по воспитанию, педагогов-психологов, социальных педагогов «Планирование и организация работы в ОО по профилактике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 в 2023-2024 учебном году»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директоров по ВР Иванова Ю.Н.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5.09.23</w:t>
            </w:r>
          </w:p>
        </w:tc>
      </w:tr>
      <w:tr w:rsidR="00CD6ECE" w:rsidRPr="00B611B6" w:rsidTr="00CD6ECE">
        <w:trPr>
          <w:trHeight w:val="2119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Совет Профилактики. 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Иванова Ю.Н., социальные педагоги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Cs/>
                <w:sz w:val="24"/>
                <w:szCs w:val="24"/>
              </w:rPr>
              <w:t>18.09.23-25.09.2023</w:t>
            </w:r>
          </w:p>
        </w:tc>
      </w:tr>
      <w:tr w:rsidR="00CD6ECE" w:rsidRPr="00B611B6" w:rsidTr="00CD6ECE">
        <w:trPr>
          <w:trHeight w:val="2119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Диагностика обучающихся 7-11 классов склонных к девиантному поведению. </w:t>
            </w:r>
          </w:p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Использование единых диагностических методик, </w:t>
            </w: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алгоритмов действий в ОО района: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1.Тест «Склонность к девиантному поведению» авторы Э.В.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, А.Г. Соловьев.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7-11 классов, педагоги-психологи, социальные педагоги. 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До 26 </w:t>
            </w:r>
            <w:proofErr w:type="gram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сентября  2023</w:t>
            </w:r>
            <w:proofErr w:type="gramEnd"/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CE" w:rsidRPr="00B611B6" w:rsidTr="00CD6ECE">
        <w:trPr>
          <w:trHeight w:val="2119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наблюдение за поведением, общением, внешним видом обучающихся 7-11 классов для выявления риска принадлежности к криминальным теч</w:t>
            </w:r>
            <w:r>
              <w:rPr>
                <w:sz w:val="24"/>
                <w:szCs w:val="24"/>
              </w:rPr>
              <w:t>ениям, движениям и субкультурам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proofErr w:type="gram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сентября  2023</w:t>
            </w:r>
            <w:proofErr w:type="gramEnd"/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CE" w:rsidRPr="00B611B6" w:rsidTr="00CD6ECE">
        <w:trPr>
          <w:trHeight w:val="983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ECE" w:rsidRPr="00B611B6" w:rsidTr="00CD6ECE">
        <w:trPr>
          <w:trHeight w:val="2119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(СПТ):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классов, Заместитель директора по ВР Иванова Ю.Н., социальные педагоги Рещикова А.Н., Отдельных О.Г.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09.-</w:t>
            </w:r>
            <w:proofErr w:type="gram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10.10.23 организация тестирования в соответствии с Методическими рекомендациями Министерства образования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CE" w:rsidRPr="00B611B6" w:rsidTr="00CD6ECE">
        <w:trPr>
          <w:trHeight w:val="1054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Разработка программ сопровождения детей «группа риска»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Иванова </w:t>
            </w:r>
            <w:proofErr w:type="gram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Ю,Н.</w:t>
            </w:r>
            <w:proofErr w:type="gram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педагоги, классные руководители ОО, педагоги-психологи.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</w:tr>
      <w:tr w:rsidR="00CD6ECE" w:rsidRPr="00B611B6" w:rsidTr="00CD6ECE">
        <w:trPr>
          <w:trHeight w:val="1054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Н.С., классные руководители 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</w:tr>
      <w:tr w:rsidR="00CD6ECE" w:rsidRPr="00B611B6" w:rsidTr="00CD6ECE">
        <w:trPr>
          <w:trHeight w:val="1054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Сбор совета учащихся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Иванова Ю.Н., 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</w:tr>
      <w:tr w:rsidR="00CD6ECE" w:rsidRPr="00B611B6" w:rsidTr="00CD6ECE">
        <w:trPr>
          <w:trHeight w:val="1054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Разработка ИПС и ИПР по результатам диагностики учащихся, попавших в группу риска</w:t>
            </w: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Иванова Ю,Н.,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соц.педагоги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Рещикова А.Н., Отдельных О.Г.</w:t>
            </w: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CD6ECE" w:rsidRPr="00B611B6" w:rsidTr="00CD6ECE">
        <w:trPr>
          <w:trHeight w:val="1054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Декада дорожной безопасности 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практическое занятие </w:t>
            </w: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16-25 октября</w:t>
            </w:r>
          </w:p>
        </w:tc>
      </w:tr>
      <w:tr w:rsidR="00CD6ECE" w:rsidRPr="00B611B6" w:rsidTr="00CD6ECE">
        <w:trPr>
          <w:trHeight w:val="67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Октябрь  2023</w:t>
            </w:r>
          </w:p>
        </w:tc>
      </w:tr>
      <w:tr w:rsidR="00CD6ECE" w:rsidRPr="00B611B6" w:rsidTr="00CD6ECE">
        <w:trPr>
          <w:trHeight w:val="1550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Иванова Ю.Н., социальные педагоги Рещикова А.Н., Отдельных О.Г.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CD6ECE" w:rsidRPr="00B611B6" w:rsidTr="00CD6ECE">
        <w:trPr>
          <w:trHeight w:val="82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недели «Выявление и противодействие распространению идей экстремизма и терроризма среди несовершеннолетних».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Инструктаж «Порядок действий во время террористического нападения на школу и «Взрывное устройство в здании»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Отработка действий в условиях террористического акта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через родительские группы и на родительских собраниях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терроризма»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Акция голубь мира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социальные педагоги, классные руководители ОО, педагоги-психологи.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До 26 октября 2023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CE" w:rsidRPr="00B611B6" w:rsidTr="00CD6ECE">
        <w:trPr>
          <w:trHeight w:val="561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Н.С., классные руководители 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2023</w:t>
            </w:r>
          </w:p>
        </w:tc>
      </w:tr>
      <w:tr w:rsidR="00CD6ECE" w:rsidRPr="00B611B6" w:rsidTr="00CD6ECE">
        <w:trPr>
          <w:trHeight w:val="561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Сбор совета учащихся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Иванова Ю.Н., 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 2023</w:t>
            </w:r>
          </w:p>
        </w:tc>
      </w:tr>
      <w:tr w:rsidR="00CD6ECE" w:rsidRPr="00B611B6" w:rsidTr="00CD6ECE">
        <w:trPr>
          <w:trHeight w:val="236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Скрининг, направленный на выявление суицидального поведения н/л 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</w:t>
            </w:r>
            <w:r>
              <w:rPr>
                <w:sz w:val="24"/>
                <w:szCs w:val="24"/>
              </w:rPr>
              <w:t xml:space="preserve">психологи, социальные педагоги 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CD6ECE" w:rsidRPr="00B611B6" w:rsidTr="00CD6ECE">
        <w:trPr>
          <w:trHeight w:val="236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Заседание Совета профилактики </w:t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CD6ECE" w:rsidRPr="00B611B6" w:rsidTr="00CD6ECE">
        <w:trPr>
          <w:trHeight w:val="421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Анализ  конфликтных</w:t>
            </w:r>
            <w:proofErr w:type="gram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в том числе буллинга (травли), и реагирования на них (письмо министерства образования Красноярского края «О направлении материалов по профилактике конфликтных ситуаций, </w:t>
            </w:r>
            <w:r>
              <w:rPr>
                <w:sz w:val="24"/>
                <w:szCs w:val="24"/>
              </w:rPr>
              <w:t xml:space="preserve">в том числе буллинга). 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социальные педагоги. 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CE" w:rsidRPr="00B611B6" w:rsidTr="00CD6ECE">
        <w:trPr>
          <w:trHeight w:val="131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недели «Профилактика аддиктивного и делинквентного поведения».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Акция Бирюзовая ленточка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с психологом «Разрушительная сила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вэйпа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 «Суд над </w:t>
            </w:r>
            <w:r>
              <w:rPr>
                <w:sz w:val="24"/>
                <w:szCs w:val="24"/>
              </w:rPr>
              <w:t>этиловым спиртом». 10-11 классы</w:t>
            </w: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педагоги, классные руководители ОО, педагоги-психологи.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До 27 ноября 2023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CE" w:rsidRPr="00B611B6" w:rsidTr="00CD6ECE">
        <w:trPr>
          <w:trHeight w:val="131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Лекция сотрудников </w:t>
            </w:r>
            <w:proofErr w:type="gram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ОВД  по</w:t>
            </w:r>
            <w:proofErr w:type="gram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День памяти погибшим при исполнении служебных обязанностей</w:t>
            </w: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8.11.2023-10.11.2023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психологом медико-социальной помощи КГБ «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Емельяновской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РБ» (женская консультация) «Между нами девочками».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 Иванова Ю.Н., социальный педагог Рещикова А.Н.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</w:tcPr>
          <w:p w:rsidR="00CD6ECE" w:rsidRPr="00B611B6" w:rsidRDefault="00CD6ECE" w:rsidP="00C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B611B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1-11 классные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2023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Сбор совета учащихся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Иванова Ю.Н., 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2023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 детей</w:t>
            </w:r>
          </w:p>
        </w:tc>
        <w:tc>
          <w:tcPr>
            <w:tcW w:w="1440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47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Декабрь  2024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Акция 3П: Понимаем, принимаем, помогаем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психологи Иванова Ю.Н., Куприянова О.В.,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</w:tcPr>
          <w:p w:rsidR="00CD6ECE" w:rsidRPr="00B611B6" w:rsidRDefault="00CD6ECE" w:rsidP="00C47C33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611B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Сбор совета учащихся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Иванова Ю.Н., 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2023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</w:tcPr>
          <w:p w:rsidR="00CD6ECE" w:rsidRPr="00B611B6" w:rsidRDefault="00CD6ECE" w:rsidP="00C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B611B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Сбор совета учащихся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Иванова Ю.Н., 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</w:tcPr>
          <w:p w:rsidR="00CD6ECE" w:rsidRPr="00B611B6" w:rsidRDefault="00CD6ECE" w:rsidP="00C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B611B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тематической недели «Профилактика </w:t>
            </w:r>
            <w:proofErr w:type="gram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суицидальных »</w:t>
            </w:r>
            <w:proofErr w:type="gramEnd"/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Рассылка раздаточного материала учащимся, педагогам, родителям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Проведение акции «Я живу»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</w:t>
            </w:r>
            <w:r>
              <w:rPr>
                <w:sz w:val="24"/>
                <w:szCs w:val="24"/>
              </w:rPr>
              <w:t>ов литературы о ценностях жизни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директоров по ВР, социальные педагоги, классные руководители ОО, педагоги-психологи.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февраль 2024г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</w:tcPr>
          <w:p w:rsidR="00CD6ECE" w:rsidRPr="00B611B6" w:rsidRDefault="00CD6ECE" w:rsidP="00C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B611B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Сбор совета учащихся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Иванова Ю.Н., 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CD6ECE" w:rsidRPr="00B611B6" w:rsidTr="00CD6ECE"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CD6ECE" w:rsidRPr="00B611B6" w:rsidTr="00CD6ECE">
        <w:trPr>
          <w:trHeight w:val="1259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</w:t>
            </w:r>
            <w:proofErr w:type="gram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Большое родительское собрание» 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педагоги, классные руководители ОО, педагоги-психологи.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CE" w:rsidRPr="00B611B6" w:rsidTr="00CD6ECE">
        <w:trPr>
          <w:trHeight w:val="632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 детей</w:t>
            </w:r>
          </w:p>
        </w:tc>
        <w:tc>
          <w:tcPr>
            <w:tcW w:w="1440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47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</w:p>
        </w:tc>
      </w:tr>
      <w:tr w:rsidR="00CD6ECE" w:rsidRPr="00B611B6" w:rsidTr="00CD6ECE">
        <w:trPr>
          <w:trHeight w:val="821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</w:tcPr>
          <w:p w:rsidR="00CD6ECE" w:rsidRPr="00B611B6" w:rsidRDefault="00CD6ECE" w:rsidP="00C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B611B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</w:p>
        </w:tc>
      </w:tr>
      <w:tr w:rsidR="00CD6ECE" w:rsidRPr="00B611B6" w:rsidTr="00CD6ECE">
        <w:trPr>
          <w:trHeight w:val="674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CD6ECE" w:rsidRPr="00B611B6" w:rsidTr="00CD6ECE">
        <w:trPr>
          <w:trHeight w:val="460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CD6ECE" w:rsidRPr="00B611B6" w:rsidTr="00CD6ECE">
        <w:trPr>
          <w:trHeight w:val="775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Сбор совета учащихся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Иванова Ю.Н., 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CD6ECE" w:rsidRPr="00B611B6" w:rsidTr="00CD6ECE">
        <w:trPr>
          <w:trHeight w:val="775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</w:tcPr>
          <w:p w:rsidR="00CD6ECE" w:rsidRPr="00B611B6" w:rsidRDefault="00CD6ECE" w:rsidP="00C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B611B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апрель  2024</w:t>
            </w:r>
          </w:p>
        </w:tc>
      </w:tr>
      <w:tr w:rsidR="00CD6ECE" w:rsidRPr="00B611B6" w:rsidTr="00CD6ECE">
        <w:trPr>
          <w:trHeight w:val="699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 детей</w:t>
            </w:r>
          </w:p>
        </w:tc>
        <w:tc>
          <w:tcPr>
            <w:tcW w:w="1440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47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</w:p>
        </w:tc>
      </w:tr>
      <w:tr w:rsidR="00CD6ECE" w:rsidRPr="00B611B6" w:rsidTr="00CD6ECE">
        <w:trPr>
          <w:trHeight w:val="850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CD6ECE" w:rsidRPr="00B611B6" w:rsidTr="00CD6ECE">
        <w:trPr>
          <w:trHeight w:val="978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Сбор совета учащихся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Иванова Ю.Н., 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</w:p>
        </w:tc>
      </w:tr>
      <w:tr w:rsidR="00CD6ECE" w:rsidRPr="00B611B6" w:rsidTr="00CD6ECE">
        <w:trPr>
          <w:trHeight w:val="978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</w:tcPr>
          <w:p w:rsidR="00CD6ECE" w:rsidRPr="00B611B6" w:rsidRDefault="00CD6ECE" w:rsidP="00C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B611B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Реализация мероприятий согласно концепции ДЕД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Апрель   2024</w:t>
            </w:r>
          </w:p>
        </w:tc>
      </w:tr>
      <w:tr w:rsidR="00CD6ECE" w:rsidRPr="00B611B6" w:rsidTr="00CD6ECE">
        <w:trPr>
          <w:trHeight w:val="1305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Контроль поведения, образовательных показателей, конфликтных ситуаций, буллинга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педагоги, классные руководители ОО, педагоги-психологи.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CD6ECE" w:rsidRPr="00B611B6" w:rsidTr="00CD6ECE">
        <w:trPr>
          <w:trHeight w:val="833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службы медиации 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Куратор службы Иванова Ю.Н.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D6ECE" w:rsidRPr="00B611B6" w:rsidTr="00CD6ECE">
        <w:trPr>
          <w:trHeight w:val="1747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учебного года и   каникул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педагоги, классные руководители ОО, педагоги-психологи.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D6ECE" w:rsidRPr="00B611B6" w:rsidTr="00CD6ECE">
        <w:trPr>
          <w:trHeight w:val="1747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межведовственного</w:t>
            </w:r>
            <w:proofErr w:type="spellEnd"/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при организации профилактических мероприятий по формированию законопослушного поведения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(сотрудники территориальных подразделений ОВД, сотрудники Уголовно-</w:t>
            </w:r>
            <w:r w:rsidRPr="00B6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инспекции, сотрудники ГИБДД)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 Иванова Ю.Н.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D6ECE" w:rsidRPr="00B611B6" w:rsidTr="00CD6ECE">
        <w:trPr>
          <w:trHeight w:val="1124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(занятия, консультации, беседы)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педагоги, заместители по ВР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 течение годы</w:t>
            </w:r>
          </w:p>
        </w:tc>
      </w:tr>
      <w:tr w:rsidR="00CD6ECE" w:rsidRPr="00B611B6" w:rsidTr="00CD6ECE">
        <w:trPr>
          <w:trHeight w:val="2347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CE" w:rsidRPr="00B611B6" w:rsidRDefault="00CD6ECE" w:rsidP="00C47C3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педагогов-психологов, социальных педагогов.         10 - 11 классы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«Профориентация. Подготовка к ЕГЭ»</w:t>
            </w:r>
          </w:p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педагоги, классные руководители ОО, педагоги-психологи.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 течение годы</w:t>
            </w:r>
          </w:p>
        </w:tc>
      </w:tr>
      <w:tr w:rsidR="00CD6ECE" w:rsidRPr="00B611B6" w:rsidTr="00CD6ECE">
        <w:trPr>
          <w:trHeight w:val="1747"/>
        </w:trPr>
        <w:tc>
          <w:tcPr>
            <w:tcW w:w="698" w:type="pct"/>
            <w:tcBorders>
              <w:right w:val="single" w:sz="4" w:space="0" w:color="auto"/>
            </w:tcBorders>
          </w:tcPr>
          <w:p w:rsidR="00CD6ECE" w:rsidRPr="00B611B6" w:rsidRDefault="00CD6ECE" w:rsidP="00CD6E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педагога-психолога, социального педагога </w:t>
            </w:r>
          </w:p>
        </w:tc>
        <w:tc>
          <w:tcPr>
            <w:tcW w:w="1440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педагоги-психологи.</w:t>
            </w:r>
          </w:p>
        </w:tc>
        <w:tc>
          <w:tcPr>
            <w:tcW w:w="1347" w:type="pct"/>
          </w:tcPr>
          <w:p w:rsidR="00CD6ECE" w:rsidRPr="00B611B6" w:rsidRDefault="00CD6ECE" w:rsidP="00C4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D517A" w:rsidRPr="00CD6ECE" w:rsidRDefault="00DD517A" w:rsidP="00CD6ECE">
      <w:pPr>
        <w:rPr>
          <w:rFonts w:ascii="Times New Roman" w:hAnsi="Times New Roman" w:cs="Times New Roman"/>
          <w:sz w:val="24"/>
          <w:szCs w:val="24"/>
        </w:rPr>
      </w:pPr>
    </w:p>
    <w:sectPr w:rsidR="00DD517A" w:rsidRPr="00CD6ECE" w:rsidSect="00DD5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5AF6"/>
    <w:multiLevelType w:val="hybridMultilevel"/>
    <w:tmpl w:val="0892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C35"/>
    <w:multiLevelType w:val="hybridMultilevel"/>
    <w:tmpl w:val="AB52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C2"/>
    <w:rsid w:val="001B457B"/>
    <w:rsid w:val="001E3B71"/>
    <w:rsid w:val="002B2F05"/>
    <w:rsid w:val="004F4890"/>
    <w:rsid w:val="007E3C34"/>
    <w:rsid w:val="007F2A11"/>
    <w:rsid w:val="00823F7F"/>
    <w:rsid w:val="008653DC"/>
    <w:rsid w:val="008A6CE8"/>
    <w:rsid w:val="008E47C2"/>
    <w:rsid w:val="00924AA7"/>
    <w:rsid w:val="00AE65CE"/>
    <w:rsid w:val="00B85145"/>
    <w:rsid w:val="00CD6ECE"/>
    <w:rsid w:val="00D762AB"/>
    <w:rsid w:val="00DC326B"/>
    <w:rsid w:val="00DD517A"/>
    <w:rsid w:val="00D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F215"/>
  <w15:chartTrackingRefBased/>
  <w15:docId w15:val="{92F6D9EC-354C-4650-87F4-ABFB50FA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7A"/>
  </w:style>
  <w:style w:type="paragraph" w:styleId="1">
    <w:name w:val="heading 1"/>
    <w:basedOn w:val="a"/>
    <w:next w:val="a"/>
    <w:link w:val="10"/>
    <w:uiPriority w:val="9"/>
    <w:qFormat/>
    <w:rsid w:val="00CD6E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DD517A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DD517A"/>
    <w:rPr>
      <w:rFonts w:ascii="Times New Roman" w:eastAsia="Times New Roman"/>
      <w:sz w:val="28"/>
    </w:rPr>
  </w:style>
  <w:style w:type="table" w:customStyle="1" w:styleId="11">
    <w:name w:val="Сетка таблицы1"/>
    <w:basedOn w:val="a1"/>
    <w:next w:val="a3"/>
    <w:uiPriority w:val="39"/>
    <w:rsid w:val="00D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F7F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23F7F"/>
    <w:pPr>
      <w:spacing w:line="181" w:lineRule="atLeast"/>
    </w:pPr>
    <w:rPr>
      <w:rFonts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D6E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937A-D193-4FAF-8AC8-D9FF3FAF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Ученик</cp:lastModifiedBy>
  <cp:revision>3</cp:revision>
  <dcterms:created xsi:type="dcterms:W3CDTF">2024-02-12T06:37:00Z</dcterms:created>
  <dcterms:modified xsi:type="dcterms:W3CDTF">2024-02-16T10:09:00Z</dcterms:modified>
</cp:coreProperties>
</file>